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CREAVIT’TEN</w:t>
      </w:r>
      <w:r w:rsidDel="00000000" w:rsidR="00000000" w:rsidRPr="00000000">
        <w:rPr>
          <w:rFonts w:ascii="Calibri" w:cs="Calibri" w:eastAsia="Calibri" w:hAnsi="Calibri"/>
          <w:b w:val="1"/>
          <w:sz w:val="30"/>
          <w:szCs w:val="30"/>
          <w:rtl w:val="0"/>
        </w:rPr>
        <w:t xml:space="preserve"> YAZLIK EVLERE UYGUN KOMPAKT VE ŞIK ÇÖZÜMLER</w:t>
      </w:r>
    </w:p>
    <w:p w:rsidR="00000000" w:rsidDel="00000000" w:rsidP="00000000" w:rsidRDefault="00000000" w:rsidRPr="00000000" w14:paraId="00000002">
      <w:pPr>
        <w:jc w:val="center"/>
        <w:rPr>
          <w:rFonts w:ascii="Calibri" w:cs="Calibri" w:eastAsia="Calibri" w:hAnsi="Calibri"/>
          <w:b w:val="1"/>
          <w:sz w:val="24"/>
          <w:szCs w:val="24"/>
        </w:rPr>
      </w:pPr>
      <w:r w:rsidDel="00000000" w:rsidR="00000000" w:rsidRPr="00000000">
        <w:rPr>
          <w:rFonts w:ascii="Calibri" w:cs="Calibri" w:eastAsia="Calibri" w:hAnsi="Calibri"/>
          <w:b w:val="1"/>
          <w:sz w:val="26"/>
          <w:szCs w:val="26"/>
        </w:rPr>
        <w:drawing>
          <wp:inline distB="114300" distT="114300" distL="114300" distR="114300">
            <wp:extent cx="5731200" cy="5727700"/>
            <wp:effectExtent b="0" l="0" r="0" t="0"/>
            <wp:docPr id="2"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5731200" cy="57277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Yaz aylarında sadeleşen yaşam tarzına eşlik eden tatil evleri, pratik ve estetik çözümlere her zamankinden daha fazla ihtiyaç duyuyor. Creavit, sınırlı alanlarda dahi maksimum konfor sağlayan kompakt tasarımlarıyla bu ihtiyaca güçlü bir yanıt veriyor.</w:t>
      </w:r>
    </w:p>
    <w:p w:rsidR="00000000" w:rsidDel="00000000" w:rsidP="00000000" w:rsidRDefault="00000000" w:rsidRPr="00000000" w14:paraId="00000004">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rPr>
      </w:pPr>
      <w:r w:rsidDel="00000000" w:rsidR="00000000" w:rsidRPr="00000000">
        <w:rPr>
          <w:rFonts w:ascii="Calibri" w:cs="Calibri" w:eastAsia="Calibri" w:hAnsi="Calibri"/>
          <w:b w:val="1"/>
          <w:rtl w:val="0"/>
        </w:rPr>
        <w:t xml:space="preserve">Creavit</w:t>
      </w:r>
      <w:r w:rsidDel="00000000" w:rsidR="00000000" w:rsidRPr="00000000">
        <w:rPr>
          <w:rFonts w:ascii="Calibri" w:cs="Calibri" w:eastAsia="Calibri" w:hAnsi="Calibri"/>
          <w:rtl w:val="0"/>
        </w:rPr>
        <w:t xml:space="preserve">, küçük alanlarda bile </w:t>
      </w:r>
      <w:r w:rsidDel="00000000" w:rsidR="00000000" w:rsidRPr="00000000">
        <w:rPr>
          <w:rFonts w:ascii="Calibri" w:cs="Calibri" w:eastAsia="Calibri" w:hAnsi="Calibri"/>
          <w:rtl w:val="0"/>
        </w:rPr>
        <w:t xml:space="preserve">işlevsellikten</w:t>
      </w:r>
      <w:r w:rsidDel="00000000" w:rsidR="00000000" w:rsidRPr="00000000">
        <w:rPr>
          <w:rFonts w:ascii="Calibri" w:cs="Calibri" w:eastAsia="Calibri" w:hAnsi="Calibri"/>
          <w:rtl w:val="0"/>
        </w:rPr>
        <w:t xml:space="preserve"> ödün vermeyen tasarımlarıyla yazlık evlerin banyo ihtiyaçlarına özel çözümler sunuyor. Bu çözümlerden biri olan Perra serisi, hem küçük hem de düzenli bir banyo planlamak isteyenler için ideal. Çekmeceli ve dolaplı farklı modül seçenekleriyle, havlu ve bakım ürünleri gibi temel ihtiyaçlara pratik depolama alanları yaratıyor. +25 cm’lik ek modül seçeneğiyle tezgâh altında alanı optimize ederken, Zeytuni, Tarçın, Ocean gibi doğadan ilham alan renkleriyle yazlık evlerin dingin atmosferine uyum sağlıyor. Farklı ayna formları ve çerçeve seçenekleriyle kişiselleştirilebilir bir görünüm de mümkün.</w:t>
      </w:r>
    </w:p>
    <w:p w:rsidR="00000000" w:rsidDel="00000000" w:rsidP="00000000" w:rsidRDefault="00000000" w:rsidRPr="00000000" w14:paraId="00000006">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Yazlık evlerde lavabo seçimi de çoğunlukla alan </w:t>
      </w:r>
      <w:r w:rsidDel="00000000" w:rsidR="00000000" w:rsidRPr="00000000">
        <w:rPr>
          <w:rFonts w:ascii="Calibri" w:cs="Calibri" w:eastAsia="Calibri" w:hAnsi="Calibri"/>
          <w:rtl w:val="0"/>
        </w:rPr>
        <w:t xml:space="preserve">kısıtıyla</w:t>
      </w:r>
      <w:r w:rsidDel="00000000" w:rsidR="00000000" w:rsidRPr="00000000">
        <w:rPr>
          <w:rFonts w:ascii="Calibri" w:cs="Calibri" w:eastAsia="Calibri" w:hAnsi="Calibri"/>
          <w:rtl w:val="0"/>
        </w:rPr>
        <w:t xml:space="preserve"> şekilleniyor. </w:t>
      </w:r>
      <w:r w:rsidDel="00000000" w:rsidR="00000000" w:rsidRPr="00000000">
        <w:rPr>
          <w:rFonts w:ascii="Calibri" w:cs="Calibri" w:eastAsia="Calibri" w:hAnsi="Calibri"/>
          <w:b w:val="1"/>
          <w:rtl w:val="0"/>
        </w:rPr>
        <w:t xml:space="preserve">Creavit </w:t>
      </w:r>
      <w:r w:rsidDel="00000000" w:rsidR="00000000" w:rsidRPr="00000000">
        <w:rPr>
          <w:rFonts w:ascii="Calibri" w:cs="Calibri" w:eastAsia="Calibri" w:hAnsi="Calibri"/>
          <w:rtl w:val="0"/>
        </w:rPr>
        <w:t xml:space="preserve">tarafından bu alan kısıtlılığına çözüm olarak sunulan Deep serisine ait 45 cm genişliğindeki set üstü lavabo, sade ama etkili bir yol izliyor. Oval iç formu, suyun kolay tahliyesini sağlayarak temizlik rutinini hızlandırıyor; az yer kaplamasına rağmen konforlu bir kullanım alanı yaratıyor. Dar alanlara minimal bir şıklık katmak isteyenler için ideal.</w:t>
      </w:r>
    </w:p>
    <w:p w:rsidR="00000000" w:rsidDel="00000000" w:rsidP="00000000" w:rsidRDefault="00000000" w:rsidRPr="00000000" w14:paraId="00000007">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Hijyenin ön planda olduğu tatil evlerinde klozet seçimi de dikkat gerektiriyor. Elegant serisi, asma yapısı sayesinde yerden teması minimumda tutarken, Rim-Off teknolojisiyle su sıçramalarını önleyip kolay temizlik sağlıyor. Entegre taharet musluğu, klasik banyo alışkanlıklarını korumak isteyen kullanıcılar için ekstra konfor sunuyor. Berry, nil yeşili, mat antrasit gibi yedi farklı renk seçeneğiyle, yazlık evlerin ferah ve modern atmosferine uyum sağlayan Elegant serisi, küçük banyolarda bile şıklığı ve fonksiyonelliği bir arada sunuyor. </w:t>
      </w:r>
      <w:r w:rsidDel="00000000" w:rsidR="00000000" w:rsidRPr="00000000">
        <w:rPr>
          <w:rFonts w:ascii="Calibri" w:cs="Calibri" w:eastAsia="Calibri" w:hAnsi="Calibri"/>
          <w:b w:val="1"/>
          <w:rtl w:val="0"/>
        </w:rPr>
        <w:t xml:space="preserve">Creavit</w:t>
      </w:r>
      <w:r w:rsidDel="00000000" w:rsidR="00000000" w:rsidRPr="00000000">
        <w:rPr>
          <w:rFonts w:ascii="Calibri" w:cs="Calibri" w:eastAsia="Calibri" w:hAnsi="Calibri"/>
          <w:rtl w:val="0"/>
        </w:rPr>
        <w:t xml:space="preserve">, yenilikçi tasarımları ve kullanıcı odaklı ürünleriyle, yazlık evlerin ihtiyaçlarına yönelik ideal çözümleri sunmaya devam ederken, aynı zamanda yaz boyu devam edecek olan %50’ye varan indirimleriyle kullanıcılara büyük bir fırsat sunuyor. Yaz ruhuna eşlik eden Creavit ürünlerini keşfetmek için mağazaları, showroomları veya internet sitesini ziyaret edebilir, tatil evlerine uygun kompakt ve şık çözümler üretebilirsiniz. </w:t>
      </w:r>
    </w:p>
    <w:p w:rsidR="00000000" w:rsidDel="00000000" w:rsidP="00000000" w:rsidRDefault="00000000" w:rsidRPr="00000000" w14:paraId="00000008">
      <w:pPr>
        <w:spacing w:after="240" w:before="240" w:lineRule="auto"/>
        <w:jc w:val="both"/>
        <w:rPr>
          <w:rFonts w:ascii="Calibri" w:cs="Calibri" w:eastAsia="Calibri" w:hAnsi="Calibri"/>
          <w:b w:val="1"/>
          <w:sz w:val="16"/>
          <w:szCs w:val="16"/>
          <w:u w:val="single"/>
        </w:rPr>
      </w:pPr>
      <w:r w:rsidDel="00000000" w:rsidR="00000000" w:rsidRPr="00000000">
        <w:rPr>
          <w:rFonts w:ascii="Calibri" w:cs="Calibri" w:eastAsia="Calibri" w:hAnsi="Calibri"/>
          <w:b w:val="1"/>
          <w:u w:val="single"/>
          <w:rtl w:val="0"/>
        </w:rPr>
        <w:t xml:space="preserve">Creavit Hakkında: </w:t>
      </w:r>
      <w:r w:rsidDel="00000000" w:rsidR="00000000" w:rsidRPr="00000000">
        <w:rPr>
          <w:rtl w:val="0"/>
        </w:rPr>
      </w:r>
    </w:p>
    <w:p w:rsidR="00000000" w:rsidDel="00000000" w:rsidP="00000000" w:rsidRDefault="00000000" w:rsidRPr="00000000" w14:paraId="00000009">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Yurt içinde ve yurtdışında 65’i aşkın ülkenin tüketicilerini seramik sağlık gereçleri, banyo mobilyaları, armatürler başta olmak üzere banyo ve ıslak mekan ihtiyaçlarına yönelik geniş ürün gamıyla buluşturan </w:t>
      </w:r>
      <w:r w:rsidDel="00000000" w:rsidR="00000000" w:rsidRPr="00000000">
        <w:rPr>
          <w:rFonts w:ascii="Calibri" w:cs="Calibri" w:eastAsia="Calibri" w:hAnsi="Calibri"/>
          <w:b w:val="1"/>
          <w:rtl w:val="0"/>
        </w:rPr>
        <w:t xml:space="preserve">Creavit</w:t>
      </w:r>
      <w:r w:rsidDel="00000000" w:rsidR="00000000" w:rsidRPr="00000000">
        <w:rPr>
          <w:rFonts w:ascii="Calibri" w:cs="Calibri" w:eastAsia="Calibri" w:hAnsi="Calibri"/>
          <w:rtl w:val="0"/>
        </w:rPr>
        <w:t xml:space="preserve"> yaşamın her noktasında hayatı kolaylaştıran inovasyonu banyolara entegre ederek konfor alanlarını genişletiyor, banyo deneyimini daha keyifli hale getiriyor. 1960’lı yıllardan bu yana teknolojiyle desteklenen üstün üretim kabiliyeti, tasarım ve inovasyon gücü sayesinde hiç bitmeyen bir devinim içerisinde tüketicilerine en iyi kaliteyi sunma hedefiyle her geçen gün kendini yenileyerek geleceğe yürüyor.</w:t>
      </w:r>
    </w:p>
    <w:p w:rsidR="00000000" w:rsidDel="00000000" w:rsidP="00000000" w:rsidRDefault="00000000" w:rsidRPr="00000000" w14:paraId="0000000A">
      <w:pPr>
        <w:spacing w:after="240" w:before="240" w:line="240" w:lineRule="auto"/>
        <w:jc w:val="both"/>
        <w:rPr>
          <w:rFonts w:ascii="Calibri" w:cs="Calibri" w:eastAsia="Calibri" w:hAnsi="Calibri"/>
        </w:rPr>
      </w:pPr>
      <w:r w:rsidDel="00000000" w:rsidR="00000000" w:rsidRPr="00000000">
        <w:rPr>
          <w:rFonts w:ascii="Calibri" w:cs="Calibri" w:eastAsia="Calibri" w:hAnsi="Calibri"/>
          <w:b w:val="1"/>
          <w:rtl w:val="0"/>
        </w:rPr>
        <w:t xml:space="preserve">Creavit</w:t>
      </w:r>
      <w:r w:rsidDel="00000000" w:rsidR="00000000" w:rsidRPr="00000000">
        <w:rPr>
          <w:rFonts w:ascii="Calibri" w:cs="Calibri" w:eastAsia="Calibri" w:hAnsi="Calibri"/>
          <w:rtl w:val="0"/>
        </w:rPr>
        <w:t xml:space="preserve">, 200 bin m²’lik kapalı üretim alanıyla sektöründe tek lokasyonda kurulu en büyük </w:t>
      </w:r>
      <w:r w:rsidDel="00000000" w:rsidR="00000000" w:rsidRPr="00000000">
        <w:rPr>
          <w:rFonts w:ascii="Calibri" w:cs="Calibri" w:eastAsia="Calibri" w:hAnsi="Calibri"/>
          <w:rtl w:val="0"/>
        </w:rPr>
        <w:t xml:space="preserve">tesislerden</w:t>
      </w:r>
      <w:r w:rsidDel="00000000" w:rsidR="00000000" w:rsidRPr="00000000">
        <w:rPr>
          <w:rFonts w:ascii="Calibri" w:cs="Calibri" w:eastAsia="Calibri" w:hAnsi="Calibri"/>
          <w:rtl w:val="0"/>
        </w:rPr>
        <w:t xml:space="preserve"> birisi olan Gökçebey ve 80 bin m²’lik Devrek tesisleri gibi, uluslararası birçok organizasyon tarafından ödüllere layık görülen kusursuz ürünlerin yaratıldığı üretim merkezlerine sahip.</w:t>
      </w:r>
    </w:p>
    <w:p w:rsidR="00000000" w:rsidDel="00000000" w:rsidP="00000000" w:rsidRDefault="00000000" w:rsidRPr="00000000" w14:paraId="0000000B">
      <w:pPr>
        <w:spacing w:after="240" w:before="240" w:line="240" w:lineRule="auto"/>
        <w:jc w:val="both"/>
        <w:rPr>
          <w:rFonts w:ascii="Calibri" w:cs="Calibri" w:eastAsia="Calibri" w:hAnsi="Calibri"/>
        </w:rPr>
      </w:pPr>
      <w:r w:rsidDel="00000000" w:rsidR="00000000" w:rsidRPr="00000000">
        <w:rPr>
          <w:rFonts w:ascii="Calibri" w:cs="Calibri" w:eastAsia="Calibri" w:hAnsi="Calibri"/>
          <w:rtl w:val="0"/>
        </w:rPr>
        <w:t xml:space="preserve">Kurulduğu ilk günden bu yana çevresel bir bilinçle hareket eden </w:t>
      </w:r>
      <w:r w:rsidDel="00000000" w:rsidR="00000000" w:rsidRPr="00000000">
        <w:rPr>
          <w:rFonts w:ascii="Calibri" w:cs="Calibri" w:eastAsia="Calibri" w:hAnsi="Calibri"/>
          <w:b w:val="1"/>
          <w:rtl w:val="0"/>
        </w:rPr>
        <w:t xml:space="preserve">Creavit</w:t>
      </w:r>
      <w:r w:rsidDel="00000000" w:rsidR="00000000" w:rsidRPr="00000000">
        <w:rPr>
          <w:rFonts w:ascii="Calibri" w:cs="Calibri" w:eastAsia="Calibri" w:hAnsi="Calibri"/>
          <w:rtl w:val="0"/>
        </w:rPr>
        <w:t xml:space="preserve"> atık ısıyı enerjiye dönüştüren ilk firma olarak, üretim tesislerinde başlattığı doğa hassasiyetini ürünlerine de yansıtıyor. Günlük yaşamda suyun en çok kullanıldığı ıslak mekanlar için üretim yapmanın bilinciyle hareket ederek, su israfını önleyecek ürünler geliştiren </w:t>
      </w:r>
      <w:r w:rsidDel="00000000" w:rsidR="00000000" w:rsidRPr="00000000">
        <w:rPr>
          <w:rFonts w:ascii="Calibri" w:cs="Calibri" w:eastAsia="Calibri" w:hAnsi="Calibri"/>
          <w:b w:val="1"/>
          <w:rtl w:val="0"/>
        </w:rPr>
        <w:t xml:space="preserve">Creavit </w:t>
      </w:r>
      <w:r w:rsidDel="00000000" w:rsidR="00000000" w:rsidRPr="00000000">
        <w:rPr>
          <w:rFonts w:ascii="Calibri" w:cs="Calibri" w:eastAsia="Calibri" w:hAnsi="Calibri"/>
          <w:rtl w:val="0"/>
        </w:rPr>
        <w:t xml:space="preserve">sürdürülebilir bir gelecek, temiz bir çevre ve yaşanabilir bir dünya için “Suyun Kıymetini Bil!” diyor.</w:t>
      </w:r>
    </w:p>
    <w:p w:rsidR="00000000" w:rsidDel="00000000" w:rsidP="00000000" w:rsidRDefault="00000000" w:rsidRPr="00000000" w14:paraId="0000000C">
      <w:pPr>
        <w:spacing w:after="240" w:before="240" w:line="240" w:lineRule="auto"/>
        <w:jc w:val="both"/>
        <w:rPr>
          <w:rFonts w:ascii="Calibri" w:cs="Calibri" w:eastAsia="Calibri" w:hAnsi="Calibri"/>
          <w:b w:val="1"/>
          <w:u w:val="single"/>
        </w:rPr>
      </w:pPr>
      <w:hyperlink r:id="rId7">
        <w:r w:rsidDel="00000000" w:rsidR="00000000" w:rsidRPr="00000000">
          <w:rPr>
            <w:rFonts w:ascii="Calibri" w:cs="Calibri" w:eastAsia="Calibri" w:hAnsi="Calibri"/>
            <w:b w:val="1"/>
            <w:color w:val="1155cc"/>
            <w:u w:val="single"/>
            <w:rtl w:val="0"/>
          </w:rPr>
          <w:t xml:space="preserve">www.creavit.com.tr</w:t>
        </w:r>
      </w:hyperlink>
      <w:r w:rsidDel="00000000" w:rsidR="00000000" w:rsidRPr="00000000">
        <w:rPr>
          <w:rtl w:val="0"/>
        </w:rPr>
      </w:r>
    </w:p>
    <w:p w:rsidR="00000000" w:rsidDel="00000000" w:rsidP="00000000" w:rsidRDefault="00000000" w:rsidRPr="00000000" w14:paraId="0000000D">
      <w:pPr>
        <w:jc w:val="both"/>
        <w:rPr>
          <w:b w:val="1"/>
          <w:sz w:val="24"/>
          <w:szCs w:val="24"/>
        </w:rPr>
      </w:pPr>
      <w:r w:rsidDel="00000000" w:rsidR="00000000" w:rsidRPr="00000000">
        <w:rPr>
          <w:rtl w:val="0"/>
        </w:rPr>
      </w:r>
    </w:p>
    <w:sectPr>
      <w:headerReference r:id="rId8" w:type="default"/>
      <w:foot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tabs>
        <w:tab w:val="center" w:leader="none" w:pos="4536"/>
        <w:tab w:val="right" w:leader="none" w:pos="9072"/>
      </w:tabs>
      <w:spacing w:line="240" w:lineRule="auto"/>
      <w:jc w:val="center"/>
      <w:rPr>
        <w:rFonts w:ascii="Calibri" w:cs="Calibri" w:eastAsia="Calibri" w:hAnsi="Calibri"/>
      </w:rPr>
    </w:pPr>
    <w:r w:rsidDel="00000000" w:rsidR="00000000" w:rsidRPr="00000000">
      <w:rPr>
        <w:rFonts w:ascii="Open Sans" w:cs="Open Sans" w:eastAsia="Open Sans" w:hAnsi="Open Sans"/>
        <w:sz w:val="16"/>
        <w:szCs w:val="16"/>
        <w:rtl w:val="0"/>
      </w:rPr>
      <w:t xml:space="preserve">Balmumcu Mah. Zincirlikuyu Yolu Sok. 7/2 - İstanbul / TR  T: +90 212 809 28 72   www.prchitect.com</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tabs>
        <w:tab w:val="center" w:leader="none" w:pos="4536"/>
        <w:tab w:val="right" w:leader="none" w:pos="9072"/>
        <w:tab w:val="right" w:leader="none" w:pos="9781"/>
      </w:tabs>
      <w:spacing w:line="240" w:lineRule="auto"/>
      <w:ind w:right="-35"/>
      <w:rPr>
        <w:rFonts w:ascii="Calibri" w:cs="Calibri" w:eastAsia="Calibri" w:hAnsi="Calibri"/>
      </w:rPr>
    </w:pPr>
    <w:r w:rsidDel="00000000" w:rsidR="00000000" w:rsidRPr="00000000">
      <w:rPr>
        <w:rFonts w:ascii="Calibri" w:cs="Calibri" w:eastAsia="Calibri" w:hAnsi="Calibri"/>
      </w:rPr>
      <w:drawing>
        <wp:inline distB="0" distT="0" distL="0" distR="0">
          <wp:extent cx="1051227" cy="275322"/>
          <wp:effectExtent b="0" l="0" r="0" t="0"/>
          <wp:docPr descr="C:\Users\SAMSUNG\Desktop\prchitectlogo 2.jpg" id="1" name="image1.jpg"/>
          <a:graphic>
            <a:graphicData uri="http://schemas.openxmlformats.org/drawingml/2006/picture">
              <pic:pic>
                <pic:nvPicPr>
                  <pic:cNvPr descr="C:\Users\SAMSUNG\Desktop\prchitectlogo 2.jpg" id="0" name="image1.jpg"/>
                  <pic:cNvPicPr preferRelativeResize="0"/>
                </pic:nvPicPr>
                <pic:blipFill>
                  <a:blip r:embed="rId1"/>
                  <a:srcRect b="0" l="0" r="0" t="0"/>
                  <a:stretch>
                    <a:fillRect/>
                  </a:stretch>
                </pic:blipFill>
                <pic:spPr>
                  <a:xfrm>
                    <a:off x="0" y="0"/>
                    <a:ext cx="1051227" cy="275322"/>
                  </a:xfrm>
                  <a:prstGeom prst="rect"/>
                  <a:ln/>
                </pic:spPr>
              </pic:pic>
            </a:graphicData>
          </a:graphic>
        </wp:inline>
      </w:drawing>
    </w:r>
    <w:r w:rsidDel="00000000" w:rsidR="00000000" w:rsidRPr="00000000">
      <w:rPr>
        <w:rtl w:val="0"/>
      </w:rPr>
    </w:r>
  </w:p>
  <w:p w:rsidR="00000000" w:rsidDel="00000000" w:rsidP="00000000" w:rsidRDefault="00000000" w:rsidRPr="00000000" w14:paraId="0000000F">
    <w:pPr>
      <w:spacing w:line="240" w:lineRule="auto"/>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BASIN BÜLTENİ        </w:t>
      <w:tab/>
      <w:tab/>
      <w:tab/>
      <w:tab/>
      <w:tab/>
      <w:t xml:space="preserve">                                              </w:t>
      <w:tab/>
      <w:t xml:space="preserve">              HAZİRAN 2025</w:t>
    </w:r>
  </w:p>
  <w:p w:rsidR="00000000" w:rsidDel="00000000" w:rsidP="00000000" w:rsidRDefault="00000000" w:rsidRPr="00000000" w14:paraId="00000010">
    <w:pPr>
      <w:tabs>
        <w:tab w:val="center" w:leader="none" w:pos="4536"/>
        <w:tab w:val="right" w:leader="none" w:pos="9072"/>
        <w:tab w:val="right" w:leader="none" w:pos="9781"/>
      </w:tabs>
      <w:spacing w:line="240" w:lineRule="auto"/>
      <w:ind w:right="-35"/>
      <w:rPr>
        <w:rFonts w:ascii="Calibri" w:cs="Calibri" w:eastAsia="Calibri" w:hAnsi="Calibri"/>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tr"/>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hyperlink" Target="http://www.creavit.com.tr"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